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3D08" w14:textId="189C4B71" w:rsidR="009E7867" w:rsidRDefault="009E7867">
      <w:r w:rsidRPr="00B864FF">
        <w:rPr>
          <w:b/>
          <w:bCs/>
          <w:sz w:val="28"/>
          <w:szCs w:val="28"/>
        </w:rPr>
        <w:t>Instruction sheet</w:t>
      </w:r>
      <w:r>
        <w:t xml:space="preserve"> </w:t>
      </w:r>
    </w:p>
    <w:p w14:paraId="78E7E04C" w14:textId="1380D4D0" w:rsidR="009E7867" w:rsidRDefault="00584407" w:rsidP="00A75B4C">
      <w:pPr>
        <w:pStyle w:val="ListParagraph"/>
        <w:numPr>
          <w:ilvl w:val="0"/>
          <w:numId w:val="5"/>
        </w:numPr>
        <w:spacing w:line="360" w:lineRule="auto"/>
      </w:pPr>
      <w:r>
        <w:t xml:space="preserve">You </w:t>
      </w:r>
      <w:r w:rsidRPr="006D1585">
        <w:rPr>
          <w:b/>
          <w:bCs/>
        </w:rPr>
        <w:t xml:space="preserve">must </w:t>
      </w:r>
      <w:r>
        <w:t>include your name and</w:t>
      </w:r>
      <w:r w:rsidR="006B4FAD">
        <w:t xml:space="preserve"> </w:t>
      </w:r>
      <w:r>
        <w:t xml:space="preserve">email/ postal </w:t>
      </w:r>
      <w:proofErr w:type="gramStart"/>
      <w:r>
        <w:t>address</w:t>
      </w:r>
      <w:proofErr w:type="gramEnd"/>
    </w:p>
    <w:p w14:paraId="21392D83" w14:textId="7D432B4B" w:rsidR="006B4FAD" w:rsidRPr="006D1585" w:rsidRDefault="00C25A23" w:rsidP="00A75B4C">
      <w:pPr>
        <w:pStyle w:val="ListParagraph"/>
        <w:numPr>
          <w:ilvl w:val="0"/>
          <w:numId w:val="5"/>
        </w:numPr>
        <w:spacing w:line="360" w:lineRule="auto"/>
        <w:rPr>
          <w:b/>
          <w:bCs/>
          <w:u w:val="single"/>
        </w:rPr>
      </w:pPr>
      <w:r>
        <w:t xml:space="preserve">You </w:t>
      </w:r>
      <w:r w:rsidR="007009A9" w:rsidRPr="00033EEA">
        <w:rPr>
          <w:b/>
          <w:bCs/>
        </w:rPr>
        <w:t>can</w:t>
      </w:r>
      <w:r w:rsidR="007009A9">
        <w:t xml:space="preserve"> provide your demographic information </w:t>
      </w:r>
      <w:r w:rsidR="007009A9" w:rsidRPr="006D1585">
        <w:rPr>
          <w:b/>
          <w:bCs/>
          <w:u w:val="single"/>
        </w:rPr>
        <w:t xml:space="preserve">if you </w:t>
      </w:r>
      <w:proofErr w:type="gramStart"/>
      <w:r w:rsidR="007009A9" w:rsidRPr="006D1585">
        <w:rPr>
          <w:b/>
          <w:bCs/>
          <w:u w:val="single"/>
        </w:rPr>
        <w:t>wish</w:t>
      </w:r>
      <w:proofErr w:type="gramEnd"/>
    </w:p>
    <w:p w14:paraId="5E43CD63" w14:textId="258401E5" w:rsidR="006D1585" w:rsidRDefault="006D1585" w:rsidP="00A75B4C">
      <w:pPr>
        <w:pStyle w:val="ListParagraph"/>
        <w:numPr>
          <w:ilvl w:val="0"/>
          <w:numId w:val="5"/>
        </w:numPr>
        <w:spacing w:line="360" w:lineRule="auto"/>
      </w:pPr>
      <w:r w:rsidRPr="006D1585">
        <w:t>The link above enables</w:t>
      </w:r>
      <w:r>
        <w:t xml:space="preserve"> </w:t>
      </w:r>
      <w:r w:rsidRPr="006D1585">
        <w:t xml:space="preserve">you to identify </w:t>
      </w:r>
      <w:r>
        <w:t xml:space="preserve">your </w:t>
      </w:r>
      <w:r w:rsidR="00613CED">
        <w:t>L</w:t>
      </w:r>
      <w:r w:rsidRPr="006D1585">
        <w:t>ocal</w:t>
      </w:r>
      <w:r w:rsidR="00613CED">
        <w:t xml:space="preserve"> B</w:t>
      </w:r>
      <w:r w:rsidRPr="006D1585">
        <w:t>oard – this is important i</w:t>
      </w:r>
      <w:r>
        <w:t>f</w:t>
      </w:r>
      <w:r w:rsidRPr="006D1585">
        <w:t xml:space="preserve"> you are submitting in relation </w:t>
      </w:r>
      <w:r>
        <w:t xml:space="preserve">to a </w:t>
      </w:r>
      <w:r w:rsidR="00394108">
        <w:t>L</w:t>
      </w:r>
      <w:r>
        <w:t xml:space="preserve">ocal </w:t>
      </w:r>
      <w:r w:rsidR="00394108">
        <w:t>B</w:t>
      </w:r>
      <w:r>
        <w:t xml:space="preserve">oard </w:t>
      </w:r>
      <w:proofErr w:type="gramStart"/>
      <w:r>
        <w:t>proposal</w:t>
      </w:r>
      <w:proofErr w:type="gramEnd"/>
    </w:p>
    <w:p w14:paraId="0FAB1C59" w14:textId="2135D13D" w:rsidR="00B77F06" w:rsidRPr="006D1585" w:rsidRDefault="00B77F06" w:rsidP="00A75B4C">
      <w:pPr>
        <w:pStyle w:val="ListParagraph"/>
        <w:numPr>
          <w:ilvl w:val="0"/>
          <w:numId w:val="5"/>
        </w:numPr>
        <w:spacing w:line="360" w:lineRule="auto"/>
      </w:pPr>
      <w:r>
        <w:t>If you include an organisation name</w:t>
      </w:r>
      <w:r w:rsidR="009B15CA">
        <w:t>,</w:t>
      </w:r>
      <w:r>
        <w:t xml:space="preserve"> you </w:t>
      </w:r>
      <w:r w:rsidR="00033EEA">
        <w:t xml:space="preserve">must be </w:t>
      </w:r>
      <w:r w:rsidR="007E7965">
        <w:t xml:space="preserve">authorised to </w:t>
      </w:r>
      <w:r>
        <w:t xml:space="preserve">be making a submission of behalf of that </w:t>
      </w:r>
      <w:proofErr w:type="gramStart"/>
      <w:r w:rsidR="007E7965">
        <w:t>organisation</w:t>
      </w:r>
      <w:proofErr w:type="gramEnd"/>
    </w:p>
    <w:p w14:paraId="4FC8FDD0" w14:textId="2E36D046" w:rsidR="00A60D69" w:rsidRDefault="00A60D69" w:rsidP="00A75B4C">
      <w:pPr>
        <w:pStyle w:val="ListParagraph"/>
        <w:numPr>
          <w:ilvl w:val="0"/>
          <w:numId w:val="5"/>
        </w:numPr>
        <w:spacing w:line="360" w:lineRule="auto"/>
      </w:pPr>
      <w:r>
        <w:t xml:space="preserve">Change </w:t>
      </w:r>
      <w:r w:rsidRPr="00A60D69">
        <w:rPr>
          <w:b/>
          <w:bCs/>
        </w:rPr>
        <w:t>My/Our</w:t>
      </w:r>
      <w:r>
        <w:t xml:space="preserve"> and </w:t>
      </w:r>
      <w:r w:rsidRPr="00A60D69">
        <w:rPr>
          <w:b/>
          <w:bCs/>
        </w:rPr>
        <w:t>I/We</w:t>
      </w:r>
      <w:r>
        <w:t xml:space="preserve"> as </w:t>
      </w:r>
      <w:proofErr w:type="gramStart"/>
      <w:r>
        <w:t>appropriate</w:t>
      </w:r>
      <w:proofErr w:type="gramEnd"/>
    </w:p>
    <w:p w14:paraId="578EEA0D" w14:textId="1CC51525" w:rsidR="006772DF" w:rsidRDefault="630F9432" w:rsidP="00A75B4C">
      <w:pPr>
        <w:pStyle w:val="ListParagraph"/>
        <w:numPr>
          <w:ilvl w:val="0"/>
          <w:numId w:val="5"/>
        </w:numPr>
        <w:spacing w:line="360" w:lineRule="auto"/>
      </w:pPr>
      <w:r>
        <w:t xml:space="preserve">We have identified what we think are the main issues for our sector.  </w:t>
      </w:r>
      <w:r w:rsidR="48D32DD0">
        <w:t xml:space="preserve">You can choose to submit </w:t>
      </w:r>
      <w:r w:rsidR="70CE1548">
        <w:t xml:space="preserve">against </w:t>
      </w:r>
      <w:r w:rsidRPr="3EFF0AE7">
        <w:rPr>
          <w:b/>
          <w:bCs/>
        </w:rPr>
        <w:t xml:space="preserve">all </w:t>
      </w:r>
      <w:r w:rsidR="70CE1548">
        <w:t xml:space="preserve">five points identified above, or you can delete those that are not relevant to </w:t>
      </w:r>
      <w:proofErr w:type="gramStart"/>
      <w:r w:rsidR="70CE1548">
        <w:t>you</w:t>
      </w:r>
      <w:proofErr w:type="gramEnd"/>
      <w:r w:rsidR="465FBA10">
        <w:t xml:space="preserve"> or you may wish to add other points for </w:t>
      </w:r>
      <w:r w:rsidR="0047204E">
        <w:t>Council to consider relevant to you</w:t>
      </w:r>
    </w:p>
    <w:p w14:paraId="7A364E6D" w14:textId="77777777" w:rsidR="00B70312" w:rsidRDefault="00FA1BDA" w:rsidP="00A75B4C">
      <w:pPr>
        <w:pStyle w:val="ListParagraph"/>
        <w:numPr>
          <w:ilvl w:val="0"/>
          <w:numId w:val="5"/>
        </w:numPr>
        <w:spacing w:line="360" w:lineRule="auto"/>
      </w:pPr>
      <w:r>
        <w:t xml:space="preserve">Please </w:t>
      </w:r>
      <w:r w:rsidR="00574D50">
        <w:t xml:space="preserve">explain </w:t>
      </w:r>
      <w:r>
        <w:t xml:space="preserve">why you </w:t>
      </w:r>
      <w:r w:rsidR="00EA024B">
        <w:t>do not support of these proposals</w:t>
      </w:r>
      <w:r w:rsidR="00B864FF">
        <w:t xml:space="preserve"> if you wish to do so</w:t>
      </w:r>
      <w:r w:rsidR="00B70312">
        <w:t>.</w:t>
      </w:r>
    </w:p>
    <w:p w14:paraId="4674C417" w14:textId="04E25728" w:rsidR="00595772" w:rsidRPr="00DD5E33" w:rsidRDefault="00EA024B" w:rsidP="00A75B4C">
      <w:pPr>
        <w:pStyle w:val="ListParagraph"/>
        <w:spacing w:line="360" w:lineRule="auto"/>
        <w:rPr>
          <w:i/>
          <w:iCs/>
        </w:rPr>
      </w:pPr>
      <w:r>
        <w:t xml:space="preserve">For </w:t>
      </w:r>
      <w:proofErr w:type="gramStart"/>
      <w:r>
        <w:t>example</w:t>
      </w:r>
      <w:proofErr w:type="gramEnd"/>
      <w:r>
        <w:t xml:space="preserve"> </w:t>
      </w:r>
      <w:r w:rsidRPr="00DD5E33">
        <w:rPr>
          <w:i/>
          <w:iCs/>
        </w:rPr>
        <w:t>increased rent will be unaffordable, or no local board grant means our kids can’t afford to play sport</w:t>
      </w:r>
    </w:p>
    <w:p w14:paraId="4543264A" w14:textId="2A5CA790" w:rsidR="00584407" w:rsidRDefault="00A456F4" w:rsidP="00A75B4C">
      <w:pPr>
        <w:pStyle w:val="ListParagraph"/>
        <w:numPr>
          <w:ilvl w:val="0"/>
          <w:numId w:val="5"/>
        </w:numPr>
        <w:spacing w:line="360" w:lineRule="auto"/>
      </w:pPr>
      <w:r>
        <w:t>There may be</w:t>
      </w:r>
      <w:r w:rsidR="30B43EE2">
        <w:t xml:space="preserve"> matters </w:t>
      </w:r>
      <w:r>
        <w:t>set out in this consultation that</w:t>
      </w:r>
      <w:r w:rsidR="30B43EE2">
        <w:t xml:space="preserve"> you wish to support</w:t>
      </w:r>
      <w:r w:rsidR="00DF5D64">
        <w:t>, please include them in this submission</w:t>
      </w:r>
      <w:r w:rsidR="30B43EE2">
        <w:t xml:space="preserve">. If you </w:t>
      </w:r>
      <w:r w:rsidR="30B43EE2" w:rsidRPr="3EFF0AE7">
        <w:rPr>
          <w:b/>
          <w:bCs/>
        </w:rPr>
        <w:t>do not</w:t>
      </w:r>
      <w:r w:rsidR="30B43EE2">
        <w:t xml:space="preserve"> </w:t>
      </w:r>
      <w:r w:rsidR="2F6F0C76">
        <w:t xml:space="preserve">support </w:t>
      </w:r>
      <w:r>
        <w:t xml:space="preserve">any </w:t>
      </w:r>
      <w:r w:rsidR="00654D04">
        <w:t>proposals,</w:t>
      </w:r>
      <w:r w:rsidR="2F6F0C76">
        <w:t xml:space="preserve"> you can </w:t>
      </w:r>
      <w:r w:rsidR="2F6F0C76" w:rsidRPr="3EFF0AE7">
        <w:rPr>
          <w:b/>
          <w:bCs/>
        </w:rPr>
        <w:t>delete</w:t>
      </w:r>
      <w:r w:rsidR="2F6F0C76">
        <w:t xml:space="preserve"> this </w:t>
      </w:r>
      <w:proofErr w:type="gramStart"/>
      <w:r w:rsidR="2F6F0C76">
        <w:t>section</w:t>
      </w:r>
      <w:proofErr w:type="gramEnd"/>
    </w:p>
    <w:p w14:paraId="432074BB" w14:textId="5E55B7A3" w:rsidR="00A75B4C" w:rsidRDefault="00A75B4C" w:rsidP="00A75B4C">
      <w:pPr>
        <w:pStyle w:val="ListParagraph"/>
        <w:numPr>
          <w:ilvl w:val="0"/>
          <w:numId w:val="5"/>
        </w:numPr>
        <w:spacing w:line="360" w:lineRule="auto"/>
      </w:pPr>
      <w:r>
        <w:t xml:space="preserve">Explain why you support the proposals you have </w:t>
      </w:r>
      <w:proofErr w:type="gramStart"/>
      <w:r>
        <w:t>identified</w:t>
      </w:r>
      <w:proofErr w:type="gramEnd"/>
    </w:p>
    <w:p w14:paraId="3A07CD9F" w14:textId="4158759D" w:rsidR="002F0361" w:rsidRDefault="002F0361" w:rsidP="00A75B4C">
      <w:pPr>
        <w:pStyle w:val="ListParagraph"/>
        <w:numPr>
          <w:ilvl w:val="0"/>
          <w:numId w:val="5"/>
        </w:numPr>
        <w:spacing w:line="360" w:lineRule="auto"/>
      </w:pPr>
      <w:r>
        <w:t>You MUST sign the form</w:t>
      </w:r>
      <w:r w:rsidR="00B101E0">
        <w:t xml:space="preserve"> (electronic is acceptable)</w:t>
      </w:r>
      <w:r w:rsidR="001860B5">
        <w:t>.</w:t>
      </w:r>
    </w:p>
    <w:p w14:paraId="51D520F7" w14:textId="5C009AF3" w:rsidR="009E7867" w:rsidRDefault="0049391A">
      <w:r>
        <w:t xml:space="preserve">This form is focussed on the regional picture. Remember you should also investigate what your </w:t>
      </w:r>
      <w:r w:rsidR="006A3ACB">
        <w:t>L</w:t>
      </w:r>
      <w:r>
        <w:t xml:space="preserve">ocal </w:t>
      </w:r>
      <w:r w:rsidR="006A3ACB">
        <w:t>B</w:t>
      </w:r>
      <w:r>
        <w:t xml:space="preserve">oard is proposing to cut as their operational budgets are impacted by this </w:t>
      </w:r>
      <w:r w:rsidR="00974880">
        <w:t>B</w:t>
      </w:r>
      <w:r>
        <w:t>udget.  The impacts for our sector will vary across the region. This information is in the consultation documents.</w:t>
      </w:r>
    </w:p>
    <w:p w14:paraId="3BF49BB2" w14:textId="78524993" w:rsidR="00236F5C" w:rsidRDefault="00236F5C">
      <w:r w:rsidRPr="008567A1">
        <w:rPr>
          <w:b/>
          <w:bCs/>
        </w:rPr>
        <w:t>REMEMBER:</w:t>
      </w:r>
      <w:r>
        <w:t xml:space="preserve"> It is critical that you spend some time </w:t>
      </w:r>
      <w:r w:rsidR="007763C0">
        <w:t>reviewing</w:t>
      </w:r>
      <w:r>
        <w:t xml:space="preserve"> the Council documents</w:t>
      </w:r>
      <w:r w:rsidR="002F0361">
        <w:t xml:space="preserve"> to ensure you fully understand what </w:t>
      </w:r>
      <w:r w:rsidR="0049391A">
        <w:t xml:space="preserve">is </w:t>
      </w:r>
      <w:r w:rsidR="002F0361">
        <w:t>proposed</w:t>
      </w:r>
      <w:r w:rsidR="00733B2C">
        <w:t>.</w:t>
      </w:r>
    </w:p>
    <w:p w14:paraId="54AC86A9" w14:textId="77777777" w:rsidR="00733B2C" w:rsidRDefault="00733B2C"/>
    <w:p w14:paraId="77A65739" w14:textId="45894723" w:rsidR="00733B2C" w:rsidRDefault="00733B2C">
      <w:r>
        <w:t>A summary o</w:t>
      </w:r>
      <w:r w:rsidR="003A6D70">
        <w:t>f</w:t>
      </w:r>
      <w:r>
        <w:t xml:space="preserve"> the budget topics can be found here: </w:t>
      </w:r>
    </w:p>
    <w:p w14:paraId="7FB3FCF3" w14:textId="743FFF16" w:rsidR="00733B2C" w:rsidRDefault="00ED7D8F">
      <w:hyperlink r:id="rId7" w:history="1">
        <w:r w:rsidR="003A6D70" w:rsidRPr="00941002">
          <w:rPr>
            <w:rStyle w:val="Hyperlink"/>
          </w:rPr>
          <w:t>https://akhaveyoursay.aucklandcouncil.govt.nz/hub-page/annual-budget-2023-2024</w:t>
        </w:r>
      </w:hyperlink>
    </w:p>
    <w:p w14:paraId="6B6CA3A3" w14:textId="72586994" w:rsidR="0049391A" w:rsidRDefault="0049391A">
      <w:r>
        <w:t>The consultation documents are found here:</w:t>
      </w:r>
    </w:p>
    <w:p w14:paraId="1406E0E0" w14:textId="5758CB14" w:rsidR="0049391A" w:rsidRDefault="00ED7D8F">
      <w:hyperlink r:id="rId8" w:history="1">
        <w:r w:rsidR="003A6D70" w:rsidRPr="00941002">
          <w:rPr>
            <w:rStyle w:val="Hyperlink"/>
          </w:rPr>
          <w:t>https://akhaveyoursay.aucklandcouncil.govt.nz/documents-translations-budget-2023-2024</w:t>
        </w:r>
      </w:hyperlink>
    </w:p>
    <w:p w14:paraId="46C8A622" w14:textId="7CA16ACB" w:rsidR="00BB1ADD" w:rsidRDefault="003A6D70" w:rsidP="00BB1ADD">
      <w:r>
        <w:t>The documents are available in multiple languages</w:t>
      </w:r>
      <w:r w:rsidR="00033EEA">
        <w:t>.</w:t>
      </w:r>
    </w:p>
    <w:sectPr w:rsidR="00BB1ADD" w:rsidSect="000407C1">
      <w:footerReference w:type="default" r:id="rId9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0FCE" w14:textId="77777777" w:rsidR="00453704" w:rsidRDefault="00453704" w:rsidP="00824857">
      <w:pPr>
        <w:spacing w:after="0" w:line="240" w:lineRule="auto"/>
      </w:pPr>
      <w:r>
        <w:separator/>
      </w:r>
    </w:p>
  </w:endnote>
  <w:endnote w:type="continuationSeparator" w:id="0">
    <w:p w14:paraId="075EF4CD" w14:textId="77777777" w:rsidR="00453704" w:rsidRDefault="00453704" w:rsidP="00824857">
      <w:pPr>
        <w:spacing w:after="0" w:line="240" w:lineRule="auto"/>
      </w:pPr>
      <w:r>
        <w:continuationSeparator/>
      </w:r>
    </w:p>
  </w:endnote>
  <w:endnote w:type="continuationNotice" w:id="1">
    <w:p w14:paraId="5D6D9939" w14:textId="77777777" w:rsidR="002F591D" w:rsidRDefault="002F5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044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8DCDE" w14:textId="274EE00F" w:rsidR="00824857" w:rsidRDefault="00824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D778" w14:textId="77777777" w:rsidR="00824857" w:rsidRDefault="00824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8210" w14:textId="77777777" w:rsidR="00453704" w:rsidRDefault="00453704" w:rsidP="00824857">
      <w:pPr>
        <w:spacing w:after="0" w:line="240" w:lineRule="auto"/>
      </w:pPr>
      <w:r>
        <w:separator/>
      </w:r>
    </w:p>
  </w:footnote>
  <w:footnote w:type="continuationSeparator" w:id="0">
    <w:p w14:paraId="03C20977" w14:textId="77777777" w:rsidR="00453704" w:rsidRDefault="00453704" w:rsidP="00824857">
      <w:pPr>
        <w:spacing w:after="0" w:line="240" w:lineRule="auto"/>
      </w:pPr>
      <w:r>
        <w:continuationSeparator/>
      </w:r>
    </w:p>
  </w:footnote>
  <w:footnote w:type="continuationNotice" w:id="1">
    <w:p w14:paraId="671479F1" w14:textId="77777777" w:rsidR="002F591D" w:rsidRDefault="002F59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13A"/>
    <w:multiLevelType w:val="hybridMultilevel"/>
    <w:tmpl w:val="F43414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6FF"/>
    <w:multiLevelType w:val="hybridMultilevel"/>
    <w:tmpl w:val="D938F7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7F"/>
    <w:multiLevelType w:val="hybridMultilevel"/>
    <w:tmpl w:val="A8BEF6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EBB"/>
    <w:multiLevelType w:val="hybridMultilevel"/>
    <w:tmpl w:val="23E6B90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45B6"/>
    <w:multiLevelType w:val="hybridMultilevel"/>
    <w:tmpl w:val="1F4042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65B24"/>
    <w:multiLevelType w:val="hybridMultilevel"/>
    <w:tmpl w:val="A6102CC4"/>
    <w:lvl w:ilvl="0" w:tplc="93AA63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555E"/>
    <w:multiLevelType w:val="hybridMultilevel"/>
    <w:tmpl w:val="64DE2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8051">
    <w:abstractNumId w:val="2"/>
  </w:num>
  <w:num w:numId="2" w16cid:durableId="318310134">
    <w:abstractNumId w:val="6"/>
  </w:num>
  <w:num w:numId="3" w16cid:durableId="1639069268">
    <w:abstractNumId w:val="0"/>
  </w:num>
  <w:num w:numId="4" w16cid:durableId="1064598706">
    <w:abstractNumId w:val="3"/>
  </w:num>
  <w:num w:numId="5" w16cid:durableId="328562375">
    <w:abstractNumId w:val="4"/>
  </w:num>
  <w:num w:numId="6" w16cid:durableId="67272096">
    <w:abstractNumId w:val="5"/>
  </w:num>
  <w:num w:numId="7" w16cid:durableId="62600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C"/>
    <w:rsid w:val="00007661"/>
    <w:rsid w:val="000135E1"/>
    <w:rsid w:val="000211F8"/>
    <w:rsid w:val="00033EEA"/>
    <w:rsid w:val="000407C1"/>
    <w:rsid w:val="00066E0A"/>
    <w:rsid w:val="000C0964"/>
    <w:rsid w:val="000D6932"/>
    <w:rsid w:val="0012772C"/>
    <w:rsid w:val="00136149"/>
    <w:rsid w:val="001860B5"/>
    <w:rsid w:val="00191DBB"/>
    <w:rsid w:val="001D06F0"/>
    <w:rsid w:val="002252B3"/>
    <w:rsid w:val="00236F5C"/>
    <w:rsid w:val="002777CA"/>
    <w:rsid w:val="00287C1C"/>
    <w:rsid w:val="002F0361"/>
    <w:rsid w:val="002F591D"/>
    <w:rsid w:val="00321C6D"/>
    <w:rsid w:val="003301D0"/>
    <w:rsid w:val="00346853"/>
    <w:rsid w:val="00385CEF"/>
    <w:rsid w:val="00394108"/>
    <w:rsid w:val="003A6D70"/>
    <w:rsid w:val="003B16A8"/>
    <w:rsid w:val="00453704"/>
    <w:rsid w:val="0047204E"/>
    <w:rsid w:val="0049391A"/>
    <w:rsid w:val="00495AFF"/>
    <w:rsid w:val="004B004B"/>
    <w:rsid w:val="004C442F"/>
    <w:rsid w:val="00503D7C"/>
    <w:rsid w:val="0053531A"/>
    <w:rsid w:val="00557368"/>
    <w:rsid w:val="00574D12"/>
    <w:rsid w:val="00574D50"/>
    <w:rsid w:val="00584407"/>
    <w:rsid w:val="00595772"/>
    <w:rsid w:val="005C209C"/>
    <w:rsid w:val="00613CED"/>
    <w:rsid w:val="00645F1E"/>
    <w:rsid w:val="00654D04"/>
    <w:rsid w:val="006772DF"/>
    <w:rsid w:val="006A3ACB"/>
    <w:rsid w:val="006B4FAD"/>
    <w:rsid w:val="006D1585"/>
    <w:rsid w:val="006E4FBC"/>
    <w:rsid w:val="006F2BA4"/>
    <w:rsid w:val="007009A9"/>
    <w:rsid w:val="00720A40"/>
    <w:rsid w:val="00733B2C"/>
    <w:rsid w:val="00740C10"/>
    <w:rsid w:val="00742D74"/>
    <w:rsid w:val="0075324C"/>
    <w:rsid w:val="007759A3"/>
    <w:rsid w:val="007763C0"/>
    <w:rsid w:val="00784EE7"/>
    <w:rsid w:val="007A49E9"/>
    <w:rsid w:val="007E3A4F"/>
    <w:rsid w:val="007E7965"/>
    <w:rsid w:val="00810CAE"/>
    <w:rsid w:val="00824857"/>
    <w:rsid w:val="008567A1"/>
    <w:rsid w:val="00862C87"/>
    <w:rsid w:val="00866FC7"/>
    <w:rsid w:val="00884D53"/>
    <w:rsid w:val="008E3AD5"/>
    <w:rsid w:val="009173C0"/>
    <w:rsid w:val="00955C23"/>
    <w:rsid w:val="009601D5"/>
    <w:rsid w:val="00974880"/>
    <w:rsid w:val="009842A8"/>
    <w:rsid w:val="009B0B00"/>
    <w:rsid w:val="009B15CA"/>
    <w:rsid w:val="009E7867"/>
    <w:rsid w:val="00A14BA2"/>
    <w:rsid w:val="00A25B3E"/>
    <w:rsid w:val="00A3703C"/>
    <w:rsid w:val="00A456F4"/>
    <w:rsid w:val="00A60D69"/>
    <w:rsid w:val="00A75B4C"/>
    <w:rsid w:val="00A86042"/>
    <w:rsid w:val="00B101E0"/>
    <w:rsid w:val="00B35BA7"/>
    <w:rsid w:val="00B562BB"/>
    <w:rsid w:val="00B5757A"/>
    <w:rsid w:val="00B70312"/>
    <w:rsid w:val="00B73439"/>
    <w:rsid w:val="00B77F06"/>
    <w:rsid w:val="00B864FF"/>
    <w:rsid w:val="00BB1ADD"/>
    <w:rsid w:val="00BE0E52"/>
    <w:rsid w:val="00C25A23"/>
    <w:rsid w:val="00C402B8"/>
    <w:rsid w:val="00C94690"/>
    <w:rsid w:val="00D02385"/>
    <w:rsid w:val="00D22082"/>
    <w:rsid w:val="00D62B49"/>
    <w:rsid w:val="00D62F89"/>
    <w:rsid w:val="00D765B5"/>
    <w:rsid w:val="00DC11B1"/>
    <w:rsid w:val="00DD5E33"/>
    <w:rsid w:val="00DD7F83"/>
    <w:rsid w:val="00DF5D64"/>
    <w:rsid w:val="00E33FDD"/>
    <w:rsid w:val="00E45122"/>
    <w:rsid w:val="00E679D9"/>
    <w:rsid w:val="00EA024B"/>
    <w:rsid w:val="00EB5824"/>
    <w:rsid w:val="00EB6E8F"/>
    <w:rsid w:val="00EE02C1"/>
    <w:rsid w:val="00EE5701"/>
    <w:rsid w:val="00F2157B"/>
    <w:rsid w:val="00F6374F"/>
    <w:rsid w:val="00F65177"/>
    <w:rsid w:val="00F84945"/>
    <w:rsid w:val="00F977D3"/>
    <w:rsid w:val="00FA1BDA"/>
    <w:rsid w:val="00FD7520"/>
    <w:rsid w:val="00FE4AB7"/>
    <w:rsid w:val="00FE58CD"/>
    <w:rsid w:val="03F3FABF"/>
    <w:rsid w:val="2F6F0C76"/>
    <w:rsid w:val="30B43EE2"/>
    <w:rsid w:val="3EFF0AE7"/>
    <w:rsid w:val="465FBA10"/>
    <w:rsid w:val="48D32DD0"/>
    <w:rsid w:val="602A7484"/>
    <w:rsid w:val="630F9432"/>
    <w:rsid w:val="70C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1AE3"/>
  <w15:chartTrackingRefBased/>
  <w15:docId w15:val="{20B75F7A-DD2F-44D0-98D0-D8A0658C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2B3"/>
    <w:pPr>
      <w:ind w:left="720"/>
      <w:contextualSpacing/>
    </w:pPr>
  </w:style>
  <w:style w:type="table" w:styleId="TableGrid">
    <w:name w:val="Table Grid"/>
    <w:basedOn w:val="TableNormal"/>
    <w:uiPriority w:val="39"/>
    <w:rsid w:val="0032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57"/>
  </w:style>
  <w:style w:type="paragraph" w:styleId="Footer">
    <w:name w:val="footer"/>
    <w:basedOn w:val="Normal"/>
    <w:link w:val="FooterChar"/>
    <w:uiPriority w:val="99"/>
    <w:unhideWhenUsed/>
    <w:rsid w:val="0082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57"/>
  </w:style>
  <w:style w:type="character" w:styleId="FollowedHyperlink">
    <w:name w:val="FollowedHyperlink"/>
    <w:basedOn w:val="DefaultParagraphFont"/>
    <w:uiPriority w:val="99"/>
    <w:semiHidden/>
    <w:unhideWhenUsed/>
    <w:rsid w:val="004B00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5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haveyoursay.aucklandcouncil.govt.nz/documents-translations-budget-2023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haveyoursay.aucklandcouncil.govt.nz/hub-page/annual-budget-2023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Tattersfield</dc:creator>
  <cp:keywords/>
  <dc:description/>
  <cp:lastModifiedBy>Kaitlyn Bolton</cp:lastModifiedBy>
  <cp:revision>74</cp:revision>
  <dcterms:created xsi:type="dcterms:W3CDTF">2023-03-14T17:52:00Z</dcterms:created>
  <dcterms:modified xsi:type="dcterms:W3CDTF">2023-03-16T01:43:00Z</dcterms:modified>
</cp:coreProperties>
</file>